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B144768" w:rsidR="00632B28" w:rsidRPr="00632B28" w:rsidRDefault="00EF4B52" w:rsidP="00632B28">
      <w:pPr>
        <w:jc w:val="center"/>
        <w:rPr>
          <w:rFonts w:ascii="Arial" w:hAnsi="Arial" w:cs="Arial"/>
          <w:b/>
          <w:bCs/>
          <w:sz w:val="40"/>
          <w:szCs w:val="40"/>
        </w:rPr>
      </w:pPr>
      <w:r>
        <w:rPr>
          <w:rFonts w:ascii="Arial" w:hAnsi="Arial" w:cs="Arial"/>
          <w:b/>
          <w:bCs/>
          <w:sz w:val="40"/>
          <w:szCs w:val="40"/>
        </w:rPr>
        <w:t>OKLAHOMA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5F7F838"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EF4B52" w:rsidRPr="00EF4B52">
        <w:rPr>
          <w:rFonts w:ascii="Arial" w:hAnsi="Arial" w:cs="Arial"/>
          <w:sz w:val="24"/>
          <w:szCs w:val="24"/>
        </w:rPr>
        <w:t>OK ST T. 15 § 266</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EF4B52">
        <w:rPr>
          <w:rFonts w:ascii="Arial" w:hAnsi="Arial" w:cs="Arial"/>
          <w:sz w:val="24"/>
          <w:szCs w:val="24"/>
        </w:rPr>
        <w:t>Oklahoma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473826"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3FFDF" w14:textId="77777777" w:rsidR="00473826" w:rsidRDefault="00473826" w:rsidP="00632B28">
      <w:r>
        <w:separator/>
      </w:r>
    </w:p>
  </w:endnote>
  <w:endnote w:type="continuationSeparator" w:id="0">
    <w:p w14:paraId="07A5E75B" w14:textId="77777777" w:rsidR="00473826" w:rsidRDefault="0047382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016E" w14:textId="77777777" w:rsidR="00473826" w:rsidRDefault="00473826" w:rsidP="00632B28">
      <w:r>
        <w:separator/>
      </w:r>
    </w:p>
  </w:footnote>
  <w:footnote w:type="continuationSeparator" w:id="0">
    <w:p w14:paraId="284B4AF7" w14:textId="77777777" w:rsidR="00473826" w:rsidRDefault="00473826"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73826"/>
    <w:rsid w:val="00487BC8"/>
    <w:rsid w:val="0056179E"/>
    <w:rsid w:val="005C1339"/>
    <w:rsid w:val="00632B28"/>
    <w:rsid w:val="006645DD"/>
    <w:rsid w:val="006E2B3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EF4B52"/>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4801</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Unsecured Promissory Note</dc:title>
  <dc:subject/>
  <dc:creator>PromissoryNotes.org</dc:creator>
  <cp:keywords/>
  <dc:description/>
  <cp:lastModifiedBy>Charles Gendron</cp:lastModifiedBy>
  <cp:revision>3</cp:revision>
  <cp:lastPrinted>2016-01-27T12:43:00Z</cp:lastPrinted>
  <dcterms:created xsi:type="dcterms:W3CDTF">2016-12-02T17:22:00Z</dcterms:created>
  <dcterms:modified xsi:type="dcterms:W3CDTF">2016-12-02T17:22:00Z</dcterms:modified>
  <cp:category/>
</cp:coreProperties>
</file>